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56" w:rsidRPr="00C2097C" w:rsidRDefault="00E51856" w:rsidP="00B31940">
      <w:pPr>
        <w:rPr>
          <w:i/>
          <w:sz w:val="28"/>
          <w:lang w:val="sv-SE"/>
        </w:rPr>
      </w:pPr>
      <w:r w:rsidRPr="00C2097C">
        <w:rPr>
          <w:b/>
          <w:sz w:val="28"/>
          <w:lang w:val="sv-SE"/>
        </w:rPr>
        <w:t>Ordningsregler</w:t>
      </w:r>
      <w:r w:rsidR="00EC155C" w:rsidRPr="00C2097C">
        <w:rPr>
          <w:b/>
          <w:sz w:val="28"/>
          <w:lang w:val="sv-SE"/>
        </w:rPr>
        <w:t xml:space="preserve"> Brf Tornet 5</w:t>
      </w:r>
      <w:r w:rsidR="00CA5770" w:rsidRPr="00C2097C">
        <w:rPr>
          <w:b/>
          <w:sz w:val="28"/>
          <w:lang w:val="sv-SE"/>
        </w:rPr>
        <w:tab/>
      </w:r>
    </w:p>
    <w:p w:rsidR="00E51856" w:rsidRPr="00567B45" w:rsidRDefault="00E51856" w:rsidP="00B31940">
      <w:pPr>
        <w:rPr>
          <w:b/>
          <w:lang w:val="sv-SE"/>
        </w:rPr>
      </w:pPr>
      <w:r w:rsidRPr="00567B45">
        <w:rPr>
          <w:b/>
          <w:lang w:val="sv-SE"/>
        </w:rPr>
        <w:t xml:space="preserve">Med stöd av bostadsrättslagen och föreningens stadgar har styrelsen fastställt följande ordningsregler </w:t>
      </w:r>
      <w:r w:rsidR="00B31940" w:rsidRPr="00567B45">
        <w:rPr>
          <w:b/>
          <w:lang w:val="sv-SE"/>
        </w:rPr>
        <w:t>2015-03-23</w:t>
      </w:r>
      <w:r w:rsidR="007A6C0E">
        <w:rPr>
          <w:b/>
          <w:lang w:val="sv-SE"/>
        </w:rPr>
        <w:t>. Kompletterade 2019-05-25</w:t>
      </w:r>
    </w:p>
    <w:p w:rsidR="00B31940" w:rsidRPr="00C2097C" w:rsidRDefault="00E51856" w:rsidP="0020744C">
      <w:pPr>
        <w:pStyle w:val="Liststycke"/>
        <w:numPr>
          <w:ilvl w:val="0"/>
          <w:numId w:val="6"/>
        </w:numPr>
        <w:spacing w:before="240" w:after="240"/>
        <w:ind w:left="567" w:hanging="567"/>
        <w:contextualSpacing w:val="0"/>
        <w:rPr>
          <w:lang w:val="sv-SE"/>
        </w:rPr>
      </w:pPr>
      <w:r w:rsidRPr="00C2097C">
        <w:rPr>
          <w:lang w:val="sv-SE"/>
        </w:rPr>
        <w:t>Bostadsrättshavare skall vara aktsam om och vårda egen</w:t>
      </w:r>
      <w:r w:rsidR="008C6320" w:rsidRPr="00C2097C">
        <w:rPr>
          <w:lang w:val="sv-SE"/>
        </w:rPr>
        <w:t xml:space="preserve"> </w:t>
      </w:r>
      <w:r w:rsidRPr="00C2097C">
        <w:rPr>
          <w:lang w:val="sv-SE"/>
        </w:rPr>
        <w:t xml:space="preserve">lägenhet och föreningens </w:t>
      </w:r>
      <w:r w:rsidR="00202A67" w:rsidRPr="00C2097C">
        <w:rPr>
          <w:lang w:val="sv-SE"/>
        </w:rPr>
        <w:t xml:space="preserve">gemensamma </w:t>
      </w:r>
      <w:r w:rsidRPr="00C2097C">
        <w:rPr>
          <w:lang w:val="sv-SE"/>
        </w:rPr>
        <w:t>egendom</w:t>
      </w:r>
      <w:r w:rsidR="00202A67" w:rsidRPr="00C2097C">
        <w:rPr>
          <w:lang w:val="sv-SE"/>
        </w:rPr>
        <w:t xml:space="preserve">.  </w:t>
      </w:r>
      <w:r w:rsidR="001E1B56" w:rsidRPr="00C2097C">
        <w:rPr>
          <w:lang w:val="sv-SE"/>
        </w:rPr>
        <w:t>Ordning</w:t>
      </w:r>
      <w:r w:rsidR="0020744C" w:rsidRPr="00C2097C">
        <w:rPr>
          <w:lang w:val="sv-SE"/>
        </w:rPr>
        <w:t>sreglerna skall också iakttagas</w:t>
      </w:r>
      <w:r w:rsidR="00202A67" w:rsidRPr="00C2097C">
        <w:rPr>
          <w:lang w:val="sv-SE"/>
        </w:rPr>
        <w:t xml:space="preserve"> av familj och gäster och andra som inryms i lägenheten.</w:t>
      </w:r>
    </w:p>
    <w:p w:rsidR="008C6320" w:rsidRPr="00C2097C" w:rsidRDefault="00202A67" w:rsidP="0020744C">
      <w:pPr>
        <w:pStyle w:val="Liststycke"/>
        <w:numPr>
          <w:ilvl w:val="0"/>
          <w:numId w:val="6"/>
        </w:numPr>
        <w:spacing w:before="240" w:after="240"/>
        <w:ind w:left="567" w:hanging="567"/>
        <w:contextualSpacing w:val="0"/>
        <w:rPr>
          <w:lang w:val="sv-SE"/>
        </w:rPr>
      </w:pPr>
      <w:r w:rsidRPr="00C2097C">
        <w:rPr>
          <w:lang w:val="sv-SE"/>
        </w:rPr>
        <w:t>Om det uppstår en skada i lägenheten och dess avhjälpande inte kan uppskjutas skall styrelsen omedelbart underrättas. Detta gäller också om vattenkranar är otäta eller om avlopp är tilltäppta</w:t>
      </w:r>
      <w:r w:rsidR="008C6320" w:rsidRPr="00C2097C">
        <w:rPr>
          <w:lang w:val="sv-SE"/>
        </w:rPr>
        <w:t xml:space="preserve"> eller vid frysskador på vattenledning</w:t>
      </w:r>
      <w:r w:rsidRPr="00C2097C">
        <w:rPr>
          <w:lang w:val="sv-SE"/>
        </w:rPr>
        <w:t>. Vattenkran får inte lämnas öppen även om va</w:t>
      </w:r>
      <w:r w:rsidR="008C6320" w:rsidRPr="00C2097C">
        <w:rPr>
          <w:lang w:val="sv-SE"/>
        </w:rPr>
        <w:t>ttnet är avstängt.</w:t>
      </w:r>
    </w:p>
    <w:p w:rsidR="008C6320" w:rsidRPr="00C2097C" w:rsidRDefault="008C6320" w:rsidP="0020744C">
      <w:pPr>
        <w:pStyle w:val="Liststycke"/>
        <w:numPr>
          <w:ilvl w:val="0"/>
          <w:numId w:val="6"/>
        </w:numPr>
        <w:spacing w:before="240" w:after="240"/>
        <w:ind w:left="567" w:hanging="567"/>
        <w:contextualSpacing w:val="0"/>
        <w:rPr>
          <w:lang w:val="sv-SE"/>
        </w:rPr>
      </w:pPr>
      <w:r w:rsidRPr="00C2097C">
        <w:rPr>
          <w:lang w:val="sv-SE"/>
        </w:rPr>
        <w:t xml:space="preserve">I lägenheter får inte bedrivas yrkes- eller affärsverksamhet utan styrelsens medgivande. </w:t>
      </w:r>
    </w:p>
    <w:p w:rsidR="0052702E" w:rsidRPr="00C2097C" w:rsidRDefault="00202A67" w:rsidP="0020744C">
      <w:pPr>
        <w:pStyle w:val="Liststycke"/>
        <w:numPr>
          <w:ilvl w:val="0"/>
          <w:numId w:val="6"/>
        </w:numPr>
        <w:spacing w:before="240" w:after="240"/>
        <w:ind w:left="567" w:hanging="567"/>
        <w:contextualSpacing w:val="0"/>
        <w:rPr>
          <w:lang w:val="sv-SE"/>
        </w:rPr>
      </w:pPr>
      <w:r w:rsidRPr="00C2097C">
        <w:rPr>
          <w:lang w:val="sv-SE"/>
        </w:rPr>
        <w:t>TV och musikanläggningar skall användas så att grannar inte störs av h</w:t>
      </w:r>
      <w:r w:rsidR="001D7A6F" w:rsidRPr="00C2097C">
        <w:rPr>
          <w:lang w:val="sv-SE"/>
        </w:rPr>
        <w:t xml:space="preserve">öga ljud. Detta gäller särskilt </w:t>
      </w:r>
      <w:r w:rsidRPr="00C2097C">
        <w:rPr>
          <w:lang w:val="sv-SE"/>
        </w:rPr>
        <w:t>mellan 22.00 och</w:t>
      </w:r>
      <w:r w:rsidR="008C6320" w:rsidRPr="00C2097C">
        <w:rPr>
          <w:lang w:val="sv-SE"/>
        </w:rPr>
        <w:t xml:space="preserve"> </w:t>
      </w:r>
      <w:r w:rsidR="001D7A6F" w:rsidRPr="00C2097C">
        <w:rPr>
          <w:lang w:val="sv-SE"/>
        </w:rPr>
        <w:t>07.00.</w:t>
      </w:r>
      <w:r w:rsidRPr="00C2097C">
        <w:rPr>
          <w:lang w:val="sv-SE"/>
        </w:rPr>
        <w:t xml:space="preserve"> </w:t>
      </w:r>
      <w:r w:rsidR="00B31940" w:rsidRPr="00C2097C">
        <w:rPr>
          <w:lang w:val="sv-SE"/>
        </w:rPr>
        <w:t xml:space="preserve">Om arbete, t ex ombyggnation, som kan störa övriga lägenhetshavare behöver göras skall styrelsen informeras. </w:t>
      </w:r>
      <w:r w:rsidRPr="00C2097C">
        <w:rPr>
          <w:lang w:val="sv-SE"/>
        </w:rPr>
        <w:t>Medlem som har fest bör informera sin</w:t>
      </w:r>
      <w:r w:rsidR="001E1B56" w:rsidRPr="00C2097C">
        <w:rPr>
          <w:lang w:val="sv-SE"/>
        </w:rPr>
        <w:t>a</w:t>
      </w:r>
      <w:r w:rsidRPr="00C2097C">
        <w:rPr>
          <w:lang w:val="sv-SE"/>
        </w:rPr>
        <w:t xml:space="preserve"> närmaste grannar.</w:t>
      </w:r>
    </w:p>
    <w:p w:rsidR="00202A67" w:rsidRPr="00C2097C" w:rsidRDefault="00202A67" w:rsidP="0020744C">
      <w:pPr>
        <w:pStyle w:val="Liststycke"/>
        <w:numPr>
          <w:ilvl w:val="0"/>
          <w:numId w:val="6"/>
        </w:numPr>
        <w:spacing w:before="240" w:after="240"/>
        <w:ind w:left="567" w:hanging="567"/>
        <w:contextualSpacing w:val="0"/>
        <w:rPr>
          <w:lang w:val="sv-SE"/>
        </w:rPr>
      </w:pPr>
      <w:r w:rsidRPr="00C2097C">
        <w:rPr>
          <w:lang w:val="sv-SE"/>
        </w:rPr>
        <w:t>Sopor skall läggas i kärl enligt anvisningarna i soprummet. Elektriska apparater får ej lämnas i soprummet utan skall lämnas på återvi</w:t>
      </w:r>
      <w:r w:rsidR="00B31940" w:rsidRPr="00C2097C">
        <w:rPr>
          <w:lang w:val="sv-SE"/>
        </w:rPr>
        <w:t xml:space="preserve">nningsstation. Detta gäller även </w:t>
      </w:r>
      <w:r w:rsidRPr="00C2097C">
        <w:rPr>
          <w:lang w:val="sv-SE"/>
        </w:rPr>
        <w:t>grovsopor.</w:t>
      </w:r>
      <w:r w:rsidR="001D7A6F" w:rsidRPr="00C2097C">
        <w:rPr>
          <w:lang w:val="sv-SE"/>
        </w:rPr>
        <w:t xml:space="preserve"> </w:t>
      </w:r>
    </w:p>
    <w:p w:rsidR="00202A67" w:rsidRPr="00C2097C" w:rsidRDefault="00202A67" w:rsidP="0020744C">
      <w:pPr>
        <w:pStyle w:val="Liststycke"/>
        <w:numPr>
          <w:ilvl w:val="0"/>
          <w:numId w:val="6"/>
        </w:numPr>
        <w:spacing w:before="240" w:after="240"/>
        <w:ind w:left="567" w:hanging="567"/>
        <w:contextualSpacing w:val="0"/>
        <w:rPr>
          <w:lang w:val="sv-SE"/>
        </w:rPr>
      </w:pPr>
      <w:r w:rsidRPr="00C2097C">
        <w:rPr>
          <w:lang w:val="sv-SE"/>
        </w:rPr>
        <w:t>I trapphusen</w:t>
      </w:r>
      <w:r w:rsidR="002D5700" w:rsidRPr="00C2097C">
        <w:rPr>
          <w:lang w:val="sv-SE"/>
        </w:rPr>
        <w:t xml:space="preserve"> får ingenting förvaras</w:t>
      </w:r>
      <w:r w:rsidR="001E1B56" w:rsidRPr="00C2097C">
        <w:rPr>
          <w:lang w:val="sv-SE"/>
        </w:rPr>
        <w:t xml:space="preserve">. För </w:t>
      </w:r>
      <w:r w:rsidR="002D5700" w:rsidRPr="00C2097C">
        <w:rPr>
          <w:lang w:val="sv-SE"/>
        </w:rPr>
        <w:t>barnvagnar finns särskilda utrymmen i källaren. Oönskad post (reklam, gratistidningar) får inte lämnas vid postfacken utan skall slängas i soprummet.</w:t>
      </w:r>
    </w:p>
    <w:p w:rsidR="002D5700" w:rsidRPr="00C2097C" w:rsidRDefault="002D5700" w:rsidP="0020744C">
      <w:pPr>
        <w:pStyle w:val="Liststycke"/>
        <w:numPr>
          <w:ilvl w:val="0"/>
          <w:numId w:val="6"/>
        </w:numPr>
        <w:spacing w:before="240" w:after="240"/>
        <w:ind w:left="567" w:hanging="567"/>
        <w:contextualSpacing w:val="0"/>
        <w:rPr>
          <w:lang w:val="sv-SE"/>
        </w:rPr>
      </w:pPr>
      <w:r w:rsidRPr="00C2097C">
        <w:rPr>
          <w:lang w:val="sv-SE"/>
        </w:rPr>
        <w:t>Djur i lägenheten får inte förorena eller föra oljud inomhus eller på</w:t>
      </w:r>
      <w:r w:rsidR="001D7A6F" w:rsidRPr="00C2097C">
        <w:rPr>
          <w:lang w:val="sv-SE"/>
        </w:rPr>
        <w:t xml:space="preserve"> gården. Hundar och katter måste</w:t>
      </w:r>
      <w:r w:rsidRPr="00C2097C">
        <w:rPr>
          <w:lang w:val="sv-SE"/>
        </w:rPr>
        <w:t xml:space="preserve"> vara kopplade utanför lägenheten.</w:t>
      </w:r>
    </w:p>
    <w:p w:rsidR="002D5700" w:rsidRPr="00C2097C" w:rsidRDefault="00B31940" w:rsidP="0020744C">
      <w:pPr>
        <w:pStyle w:val="Liststycke"/>
        <w:numPr>
          <w:ilvl w:val="0"/>
          <w:numId w:val="6"/>
        </w:numPr>
        <w:spacing w:before="240" w:after="240"/>
        <w:ind w:left="567" w:hanging="567"/>
        <w:contextualSpacing w:val="0"/>
        <w:rPr>
          <w:lang w:val="sv-SE"/>
        </w:rPr>
      </w:pPr>
      <w:r w:rsidRPr="00C2097C">
        <w:rPr>
          <w:lang w:val="sv-SE"/>
        </w:rPr>
        <w:t>Uppsättning av parabolantenn</w:t>
      </w:r>
      <w:r w:rsidR="002D5700" w:rsidRPr="00C2097C">
        <w:rPr>
          <w:lang w:val="sv-SE"/>
        </w:rPr>
        <w:t xml:space="preserve"> får endast ske efter skri</w:t>
      </w:r>
      <w:r w:rsidRPr="00C2097C">
        <w:rPr>
          <w:lang w:val="sv-SE"/>
        </w:rPr>
        <w:t>ftligt godkännande av styrelsen efter skriftlig anmälan.</w:t>
      </w:r>
    </w:p>
    <w:p w:rsidR="009460B9" w:rsidRPr="00C2097C" w:rsidRDefault="002D5700" w:rsidP="0020744C">
      <w:pPr>
        <w:pStyle w:val="Liststycke"/>
        <w:numPr>
          <w:ilvl w:val="0"/>
          <w:numId w:val="6"/>
        </w:numPr>
        <w:spacing w:before="240" w:after="240"/>
        <w:ind w:left="567" w:hanging="567"/>
        <w:contextualSpacing w:val="0"/>
        <w:rPr>
          <w:lang w:val="sv-SE"/>
        </w:rPr>
      </w:pPr>
      <w:r w:rsidRPr="00C2097C">
        <w:rPr>
          <w:lang w:val="sv-SE"/>
        </w:rPr>
        <w:t>Markiser på bal</w:t>
      </w:r>
      <w:r w:rsidR="009460B9" w:rsidRPr="00C2097C">
        <w:rPr>
          <w:lang w:val="sv-SE"/>
        </w:rPr>
        <w:t>konger eller altaner, staket,</w:t>
      </w:r>
      <w:r w:rsidRPr="00C2097C">
        <w:rPr>
          <w:lang w:val="sv-SE"/>
        </w:rPr>
        <w:t xml:space="preserve"> balkonginglasningar </w:t>
      </w:r>
      <w:r w:rsidR="009460B9" w:rsidRPr="00C2097C">
        <w:rPr>
          <w:lang w:val="sv-SE"/>
        </w:rPr>
        <w:t xml:space="preserve">och skydd på balkongräcken </w:t>
      </w:r>
      <w:r w:rsidRPr="00C2097C">
        <w:rPr>
          <w:lang w:val="sv-SE"/>
        </w:rPr>
        <w:t xml:space="preserve">får </w:t>
      </w:r>
      <w:r w:rsidR="009460B9" w:rsidRPr="00C2097C">
        <w:rPr>
          <w:lang w:val="sv-SE"/>
        </w:rPr>
        <w:t>uppsättas endast om de har bestämd form, färg och utförande som godkänts av styrelsen.</w:t>
      </w:r>
    </w:p>
    <w:p w:rsidR="00ED4954" w:rsidRDefault="001E5414" w:rsidP="00ED4954">
      <w:pPr>
        <w:pStyle w:val="Liststycke"/>
        <w:numPr>
          <w:ilvl w:val="0"/>
          <w:numId w:val="6"/>
        </w:numPr>
        <w:spacing w:before="240" w:after="240"/>
        <w:ind w:left="567" w:hanging="567"/>
        <w:contextualSpacing w:val="0"/>
        <w:rPr>
          <w:lang w:val="sv-SE"/>
        </w:rPr>
      </w:pPr>
      <w:r w:rsidRPr="00C2097C">
        <w:rPr>
          <w:lang w:val="sv-SE"/>
        </w:rPr>
        <w:t>Montering av armaturer, vädringshängare</w:t>
      </w:r>
      <w:r w:rsidR="00B55C1C" w:rsidRPr="00C2097C">
        <w:rPr>
          <w:lang w:val="sv-SE"/>
        </w:rPr>
        <w:t>, m</w:t>
      </w:r>
      <w:r w:rsidR="0020744C" w:rsidRPr="00C2097C">
        <w:rPr>
          <w:lang w:val="sv-SE"/>
        </w:rPr>
        <w:t xml:space="preserve">arkiser m m får ej </w:t>
      </w:r>
      <w:r w:rsidRPr="00C2097C">
        <w:rPr>
          <w:lang w:val="sv-SE"/>
        </w:rPr>
        <w:t>göras på fasaden utan styrelsens godkännande. Styrelsen har rätt att uppmana medlemme</w:t>
      </w:r>
      <w:r w:rsidR="00CA5770" w:rsidRPr="00C2097C">
        <w:rPr>
          <w:lang w:val="sv-SE"/>
        </w:rPr>
        <w:t>n att ta bort fel</w:t>
      </w:r>
      <w:r w:rsidRPr="00C2097C">
        <w:rPr>
          <w:lang w:val="sv-SE"/>
        </w:rPr>
        <w:t>aktigt monterad utrustning eller utföra demonteringen på medlemmens bekostnad.</w:t>
      </w:r>
    </w:p>
    <w:p w:rsidR="00ED4954" w:rsidRPr="00ED4954" w:rsidRDefault="00982584" w:rsidP="00ED4954">
      <w:pPr>
        <w:pStyle w:val="Liststycke"/>
        <w:numPr>
          <w:ilvl w:val="0"/>
          <w:numId w:val="6"/>
        </w:numPr>
        <w:spacing w:before="240" w:after="240"/>
        <w:ind w:left="567" w:hanging="567"/>
        <w:contextualSpacing w:val="0"/>
        <w:rPr>
          <w:lang w:val="sv-SE"/>
        </w:rPr>
      </w:pPr>
      <w:r w:rsidRPr="00ED4954">
        <w:rPr>
          <w:rFonts w:ascii="Cambria" w:hAnsi="Cambria" w:cs="Arial"/>
          <w:lang w:val="sv-SE"/>
        </w:rPr>
        <w:t xml:space="preserve">Endast </w:t>
      </w:r>
      <w:r w:rsidRPr="00ED4954">
        <w:rPr>
          <w:rFonts w:ascii="Cambria" w:hAnsi="Cambria" w:cs="Arial"/>
          <w:b/>
          <w:i/>
          <w:lang w:val="sv-SE"/>
        </w:rPr>
        <w:t>elgrillar</w:t>
      </w:r>
      <w:r w:rsidRPr="00ED4954">
        <w:rPr>
          <w:rFonts w:ascii="Cambria" w:hAnsi="Cambria" w:cs="Arial"/>
          <w:lang w:val="sv-SE"/>
        </w:rPr>
        <w:t xml:space="preserve"> får användas på balkongerna och terrasserna (uteplatser i markplan). Prata gärna med grannarna innan ni börjar grilla och undvik besvärande matos.</w:t>
      </w:r>
      <w:r w:rsidRPr="00ED4954">
        <w:rPr>
          <w:rFonts w:ascii="Cambria" w:hAnsi="Cambria" w:cs="Arial"/>
          <w:lang w:val="sv-SE"/>
        </w:rPr>
        <w:br/>
      </w:r>
      <w:r w:rsidRPr="00ED4954">
        <w:rPr>
          <w:rFonts w:ascii="Cambria" w:hAnsi="Cambria" w:cs="Arial"/>
          <w:i/>
          <w:lang w:val="sv-SE"/>
        </w:rPr>
        <w:t xml:space="preserve">Grillning med </w:t>
      </w:r>
      <w:r w:rsidRPr="00ED4954">
        <w:rPr>
          <w:rFonts w:ascii="Cambria" w:hAnsi="Cambria" w:cs="Arial"/>
          <w:b/>
          <w:i/>
          <w:lang w:val="sv-SE"/>
        </w:rPr>
        <w:t>gasolgrill och kolgrill</w:t>
      </w:r>
      <w:r w:rsidRPr="00ED4954">
        <w:rPr>
          <w:rFonts w:ascii="Cambria" w:hAnsi="Cambria" w:cs="Arial"/>
          <w:i/>
          <w:lang w:val="sv-SE"/>
        </w:rPr>
        <w:t xml:space="preserve"> (</w:t>
      </w:r>
      <w:r w:rsidRPr="00ED4954">
        <w:rPr>
          <w:rFonts w:ascii="Cambria" w:hAnsi="Cambria" w:cs="Arial"/>
          <w:lang w:val="sv-SE"/>
        </w:rPr>
        <w:t xml:space="preserve">den fasta grillen eller egen grill) är tillåten på grusplanen vid pergolan. Lämna aldrig glödande kol utan uppsikt i samband med grillning. Kontrollera att kolbädden är helt släckt efter grillning. Egen grill skall tas omhand efter användningen. Den fasta grillen skall efter användning rengöras ordentligt. </w:t>
      </w:r>
      <w:r w:rsidRPr="00ED4954">
        <w:rPr>
          <w:rFonts w:ascii="Cambria" w:hAnsi="Cambria" w:cs="Arial"/>
          <w:b/>
          <w:i/>
          <w:lang w:val="sv-SE"/>
        </w:rPr>
        <w:t>Engångsgrillar</w:t>
      </w:r>
      <w:r w:rsidRPr="00ED4954">
        <w:rPr>
          <w:rFonts w:ascii="Cambria" w:hAnsi="Cambria" w:cs="Arial"/>
          <w:lang w:val="sv-SE"/>
        </w:rPr>
        <w:t xml:space="preserve"> får av säkerhetsskäl inte användas någonstans</w:t>
      </w:r>
    </w:p>
    <w:p w:rsidR="00982584" w:rsidRPr="00ED4954" w:rsidRDefault="00ED4954" w:rsidP="00ED4954">
      <w:pPr>
        <w:pStyle w:val="Liststycke"/>
        <w:spacing w:before="240" w:after="240"/>
        <w:ind w:left="567"/>
        <w:contextualSpacing w:val="0"/>
        <w:rPr>
          <w:rFonts w:ascii="Cambria" w:hAnsi="Cambria"/>
          <w:lang w:val="sv-SE"/>
        </w:rPr>
      </w:pPr>
      <w:r w:rsidRPr="00ED4954">
        <w:rPr>
          <w:rFonts w:ascii="Cambria" w:hAnsi="Cambria" w:cs="Arial"/>
          <w:lang w:val="sv-SE"/>
        </w:rPr>
        <w:lastRenderedPageBreak/>
        <w:br/>
      </w:r>
      <w:r w:rsidR="00982584" w:rsidRPr="00ED4954">
        <w:rPr>
          <w:rFonts w:ascii="Cambria" w:hAnsi="Cambria" w:cs="Arial"/>
          <w:lang w:val="sv-SE"/>
        </w:rPr>
        <w:t xml:space="preserve">Vid grusplanen finns ett eluttag att användas för elektrisk tändare. Tändvätska är inte tillåtet på grund av besvärande lukt. Grillar skall tas om hand efter att de kallnat och inte lämnas på gården. Grillkol får inte kastas i rabatter. </w:t>
      </w:r>
    </w:p>
    <w:p w:rsidR="006E33F0" w:rsidRPr="00C2097C" w:rsidRDefault="006E33F0" w:rsidP="006E33F0">
      <w:pPr>
        <w:pStyle w:val="Liststycke"/>
        <w:numPr>
          <w:ilvl w:val="0"/>
          <w:numId w:val="6"/>
        </w:numPr>
        <w:spacing w:before="240" w:after="240"/>
        <w:ind w:left="567" w:hanging="567"/>
        <w:contextualSpacing w:val="0"/>
        <w:rPr>
          <w:lang w:val="sv-SE"/>
        </w:rPr>
      </w:pPr>
      <w:r w:rsidRPr="00C2097C">
        <w:rPr>
          <w:rFonts w:cs="Arial"/>
          <w:lang w:val="sv-SE"/>
        </w:rPr>
        <w:t>Det är absolut förbjudet att förvara flaskor och burkar eller andra behållare med brandfarlig vätska i fastighetens källarutrymmen och förråd.</w:t>
      </w:r>
    </w:p>
    <w:p w:rsidR="006E33F0" w:rsidRPr="00C2097C" w:rsidRDefault="006E33F0" w:rsidP="009102ED">
      <w:pPr>
        <w:pStyle w:val="Liststycke"/>
        <w:ind w:left="567"/>
        <w:rPr>
          <w:rFonts w:cs="Arial"/>
          <w:lang w:val="sv-SE"/>
        </w:rPr>
      </w:pPr>
      <w:r w:rsidRPr="00C2097C">
        <w:rPr>
          <w:rFonts w:cs="Arial"/>
          <w:lang w:val="sv-SE"/>
        </w:rPr>
        <w:t>Det är även förbjudet att utföra reparationer och meka med bilar, motorcyklar och cyklar eller andra fordon och motorer med användning av brandfarliga ämnen. Detta gäller alla utrymmen i källarplanet.</w:t>
      </w:r>
    </w:p>
    <w:p w:rsidR="006E33F0" w:rsidRPr="00C2097C" w:rsidRDefault="006E33F0" w:rsidP="009102ED">
      <w:pPr>
        <w:pStyle w:val="Liststycke"/>
        <w:ind w:left="567"/>
        <w:rPr>
          <w:rFonts w:cs="Arial"/>
          <w:lang w:val="sv-SE"/>
        </w:rPr>
      </w:pPr>
    </w:p>
    <w:p w:rsidR="006E33F0" w:rsidRPr="00C2097C" w:rsidRDefault="006E33F0" w:rsidP="009102ED">
      <w:pPr>
        <w:pStyle w:val="Liststycke"/>
        <w:ind w:left="567"/>
        <w:rPr>
          <w:rFonts w:cs="Arial"/>
          <w:lang w:val="sv-SE"/>
        </w:rPr>
      </w:pPr>
      <w:r w:rsidRPr="00C2097C">
        <w:rPr>
          <w:rFonts w:cs="Arial"/>
          <w:lang w:val="sv-SE"/>
        </w:rPr>
        <w:t xml:space="preserve">Varje lägenhet har brandvarnare vars funktion skall kontrolleras varje månad. </w:t>
      </w:r>
    </w:p>
    <w:p w:rsidR="006E33F0" w:rsidRPr="00C2097C" w:rsidRDefault="006E33F0" w:rsidP="00C2097C">
      <w:pPr>
        <w:pStyle w:val="Liststycke"/>
        <w:ind w:left="567"/>
        <w:rPr>
          <w:rFonts w:cs="Arial"/>
          <w:lang w:val="sv-SE"/>
        </w:rPr>
      </w:pPr>
      <w:r w:rsidRPr="00C2097C">
        <w:rPr>
          <w:rFonts w:cs="Arial"/>
          <w:lang w:val="sv-SE"/>
        </w:rPr>
        <w:t>Varje lägenhet bör ha en brandsläckare av pulvertyp, storlek 6 kg.</w:t>
      </w:r>
      <w:r w:rsidR="00C2097C">
        <w:rPr>
          <w:rFonts w:cs="Arial"/>
          <w:lang w:val="sv-SE"/>
        </w:rPr>
        <w:t xml:space="preserve"> </w:t>
      </w:r>
      <w:r w:rsidR="00C2097C">
        <w:rPr>
          <w:rFonts w:cs="Arial"/>
          <w:lang w:val="sv-SE"/>
        </w:rPr>
        <w:br/>
      </w:r>
      <w:r w:rsidRPr="00C2097C">
        <w:rPr>
          <w:rFonts w:cs="Arial"/>
          <w:lang w:val="sv-SE"/>
        </w:rPr>
        <w:t xml:space="preserve">Information om brandfarliga vätskor, gasflaskor och brandskydd, se Myndigheten för samhällsskydd och beredskap, </w:t>
      </w:r>
      <w:hyperlink r:id="rId5" w:history="1">
        <w:r w:rsidRPr="00C2097C">
          <w:rPr>
            <w:rStyle w:val="Hyperlnk"/>
            <w:rFonts w:cs="Arial"/>
            <w:lang w:val="sv-SE"/>
          </w:rPr>
          <w:t>www.msb.se</w:t>
        </w:r>
      </w:hyperlink>
      <w:r w:rsidRPr="00C2097C">
        <w:rPr>
          <w:rFonts w:cs="Arial"/>
          <w:lang w:val="sv-SE"/>
        </w:rPr>
        <w:t xml:space="preserve"> </w:t>
      </w:r>
      <w:r w:rsidRPr="00C2097C">
        <w:rPr>
          <w:rFonts w:cs="Arial"/>
          <w:lang w:val="sv-SE"/>
        </w:rPr>
        <w:br/>
      </w:r>
    </w:p>
    <w:p w:rsidR="001E5414" w:rsidRPr="00C2097C" w:rsidRDefault="001E5414" w:rsidP="0020744C">
      <w:pPr>
        <w:pStyle w:val="Liststycke"/>
        <w:numPr>
          <w:ilvl w:val="0"/>
          <w:numId w:val="6"/>
        </w:numPr>
        <w:spacing w:before="240" w:after="240"/>
        <w:ind w:left="567" w:hanging="567"/>
        <w:contextualSpacing w:val="0"/>
        <w:rPr>
          <w:lang w:val="sv-SE"/>
        </w:rPr>
      </w:pPr>
      <w:r w:rsidRPr="00C2097C">
        <w:rPr>
          <w:lang w:val="sv-SE"/>
        </w:rPr>
        <w:t xml:space="preserve">Boende uppmanas bestämt att avstå från rökning på balkonger, uteplatser, utanför portar </w:t>
      </w:r>
      <w:r w:rsidR="009460B9" w:rsidRPr="00C2097C">
        <w:rPr>
          <w:lang w:val="sv-SE"/>
        </w:rPr>
        <w:t>eller på annat sätt nära huset eftersom r</w:t>
      </w:r>
      <w:r w:rsidRPr="00C2097C">
        <w:rPr>
          <w:lang w:val="sv-SE"/>
        </w:rPr>
        <w:t xml:space="preserve">ök </w:t>
      </w:r>
      <w:r w:rsidR="009460B9" w:rsidRPr="00C2097C">
        <w:rPr>
          <w:lang w:val="sv-SE"/>
        </w:rPr>
        <w:t xml:space="preserve">då kan </w:t>
      </w:r>
      <w:r w:rsidRPr="00C2097C">
        <w:rPr>
          <w:lang w:val="sv-SE"/>
        </w:rPr>
        <w:t>tränga in i lägenheterna via f</w:t>
      </w:r>
      <w:r w:rsidR="00CB7B69" w:rsidRPr="00C2097C">
        <w:rPr>
          <w:lang w:val="sv-SE"/>
        </w:rPr>
        <w:t>riskluftsintagen under fönstren utan möj</w:t>
      </w:r>
      <w:r w:rsidR="009C71CA" w:rsidRPr="00C2097C">
        <w:rPr>
          <w:lang w:val="sv-SE"/>
        </w:rPr>
        <w:t>lighet för de boende</w:t>
      </w:r>
      <w:r w:rsidR="00CB7B69" w:rsidRPr="00C2097C">
        <w:rPr>
          <w:lang w:val="sv-SE"/>
        </w:rPr>
        <w:t xml:space="preserve"> att värja sig.</w:t>
      </w:r>
    </w:p>
    <w:p w:rsidR="001E5414" w:rsidRPr="00C2097C" w:rsidRDefault="00CB7B69" w:rsidP="0020744C">
      <w:pPr>
        <w:pStyle w:val="Liststycke"/>
        <w:numPr>
          <w:ilvl w:val="0"/>
          <w:numId w:val="6"/>
        </w:numPr>
        <w:spacing w:before="240" w:after="240"/>
        <w:ind w:left="567" w:hanging="567"/>
        <w:contextualSpacing w:val="0"/>
        <w:rPr>
          <w:lang w:val="sv-SE"/>
        </w:rPr>
      </w:pPr>
      <w:r w:rsidRPr="00C2097C">
        <w:rPr>
          <w:lang w:val="sv-SE"/>
        </w:rPr>
        <w:t>Var aktsam om gräsmattor och planteringar för allas trevnad. Planteringar närma</w:t>
      </w:r>
      <w:r w:rsidR="009C71CA" w:rsidRPr="00C2097C">
        <w:rPr>
          <w:lang w:val="sv-SE"/>
        </w:rPr>
        <w:t>st uteplatser sköts av bostadsrätts</w:t>
      </w:r>
      <w:r w:rsidRPr="00C2097C">
        <w:rPr>
          <w:lang w:val="sv-SE"/>
        </w:rPr>
        <w:t>havaren. Blomkrukor får ej placeras på</w:t>
      </w:r>
      <w:r w:rsidR="009460B9" w:rsidRPr="00C2097C">
        <w:rPr>
          <w:lang w:val="sv-SE"/>
        </w:rPr>
        <w:t xml:space="preserve"> utskjutande</w:t>
      </w:r>
      <w:r w:rsidRPr="00C2097C">
        <w:rPr>
          <w:lang w:val="sv-SE"/>
        </w:rPr>
        <w:t xml:space="preserve"> tak.</w:t>
      </w:r>
    </w:p>
    <w:p w:rsidR="009460B9" w:rsidRPr="00C2097C" w:rsidRDefault="00894BBF" w:rsidP="0020744C">
      <w:pPr>
        <w:pStyle w:val="Liststycke"/>
        <w:numPr>
          <w:ilvl w:val="0"/>
          <w:numId w:val="6"/>
        </w:numPr>
        <w:spacing w:before="240" w:after="240"/>
        <w:ind w:left="567" w:hanging="567"/>
        <w:contextualSpacing w:val="0"/>
        <w:rPr>
          <w:lang w:val="sv-SE"/>
        </w:rPr>
      </w:pPr>
      <w:r>
        <w:rPr>
          <w:lang w:val="sv-SE"/>
        </w:rPr>
        <w:t xml:space="preserve">Pool med vatten får </w:t>
      </w:r>
      <w:r w:rsidR="005F4C48">
        <w:rPr>
          <w:lang w:val="sv-SE"/>
        </w:rPr>
        <w:t xml:space="preserve">inte </w:t>
      </w:r>
      <w:r>
        <w:rPr>
          <w:lang w:val="sv-SE"/>
        </w:rPr>
        <w:t xml:space="preserve">tömmas </w:t>
      </w:r>
      <w:r w:rsidR="00CB7B69" w:rsidRPr="00C2097C">
        <w:rPr>
          <w:lang w:val="sv-SE"/>
        </w:rPr>
        <w:t xml:space="preserve"> på gården</w:t>
      </w:r>
      <w:r w:rsidR="009460B9" w:rsidRPr="00C2097C">
        <w:rPr>
          <w:lang w:val="sv-SE"/>
        </w:rPr>
        <w:t>. Det kan medföra risk för vattenskador i garaget</w:t>
      </w:r>
      <w:r w:rsidR="00316F55" w:rsidRPr="00C2097C">
        <w:rPr>
          <w:lang w:val="sv-SE"/>
        </w:rPr>
        <w:t>.</w:t>
      </w:r>
      <w:r w:rsidR="009460B9" w:rsidRPr="00C2097C">
        <w:rPr>
          <w:lang w:val="sv-SE"/>
        </w:rPr>
        <w:t xml:space="preserve"> </w:t>
      </w:r>
    </w:p>
    <w:p w:rsidR="00CB7B69" w:rsidRPr="00C2097C" w:rsidRDefault="00CB7B69" w:rsidP="0020744C">
      <w:pPr>
        <w:pStyle w:val="Liststycke"/>
        <w:numPr>
          <w:ilvl w:val="0"/>
          <w:numId w:val="6"/>
        </w:numPr>
        <w:spacing w:before="240" w:after="240"/>
        <w:ind w:left="567" w:hanging="567"/>
        <w:contextualSpacing w:val="0"/>
        <w:rPr>
          <w:lang w:val="sv-SE"/>
        </w:rPr>
      </w:pPr>
      <w:r w:rsidRPr="00C2097C">
        <w:rPr>
          <w:lang w:val="sv-SE"/>
        </w:rPr>
        <w:t>Grinden ut mot Torngatan skall alltid vara stängd.</w:t>
      </w:r>
    </w:p>
    <w:p w:rsidR="00CB7B69" w:rsidRPr="00C2097C" w:rsidRDefault="00CB7B69" w:rsidP="0020744C">
      <w:pPr>
        <w:pStyle w:val="Liststycke"/>
        <w:numPr>
          <w:ilvl w:val="0"/>
          <w:numId w:val="6"/>
        </w:numPr>
        <w:spacing w:before="240" w:after="240"/>
        <w:ind w:left="567" w:hanging="567"/>
        <w:contextualSpacing w:val="0"/>
        <w:rPr>
          <w:lang w:val="sv-SE"/>
        </w:rPr>
      </w:pPr>
      <w:r w:rsidRPr="00C2097C">
        <w:rPr>
          <w:lang w:val="sv-SE"/>
        </w:rPr>
        <w:t>Skyl</w:t>
      </w:r>
      <w:r w:rsidR="00316F55" w:rsidRPr="00C2097C">
        <w:rPr>
          <w:lang w:val="sv-SE"/>
        </w:rPr>
        <w:t xml:space="preserve">tning genom anslag </w:t>
      </w:r>
      <w:r w:rsidRPr="00C2097C">
        <w:rPr>
          <w:lang w:val="sv-SE"/>
        </w:rPr>
        <w:t xml:space="preserve">får </w:t>
      </w:r>
      <w:r w:rsidR="00316F55" w:rsidRPr="00C2097C">
        <w:rPr>
          <w:lang w:val="sv-SE"/>
        </w:rPr>
        <w:t>inte ske utan</w:t>
      </w:r>
      <w:r w:rsidRPr="00C2097C">
        <w:rPr>
          <w:lang w:val="sv-SE"/>
        </w:rPr>
        <w:t xml:space="preserve"> styrelsen</w:t>
      </w:r>
      <w:r w:rsidR="00316F55" w:rsidRPr="00C2097C">
        <w:rPr>
          <w:lang w:val="sv-SE"/>
        </w:rPr>
        <w:t>s</w:t>
      </w:r>
      <w:r w:rsidRPr="00C2097C">
        <w:rPr>
          <w:lang w:val="sv-SE"/>
        </w:rPr>
        <w:t xml:space="preserve"> </w:t>
      </w:r>
      <w:r w:rsidR="00316F55" w:rsidRPr="00C2097C">
        <w:rPr>
          <w:lang w:val="sv-SE"/>
        </w:rPr>
        <w:t>medgivande.</w:t>
      </w:r>
    </w:p>
    <w:p w:rsidR="00CB7B69" w:rsidRPr="00C2097C" w:rsidRDefault="00CB7B69" w:rsidP="0020744C">
      <w:pPr>
        <w:pStyle w:val="Liststycke"/>
        <w:numPr>
          <w:ilvl w:val="0"/>
          <w:numId w:val="6"/>
        </w:numPr>
        <w:spacing w:before="240" w:after="240"/>
        <w:ind w:left="567" w:hanging="567"/>
        <w:contextualSpacing w:val="0"/>
        <w:rPr>
          <w:lang w:val="sv-SE"/>
        </w:rPr>
      </w:pPr>
      <w:r w:rsidRPr="00C2097C">
        <w:rPr>
          <w:lang w:val="sv-SE"/>
        </w:rPr>
        <w:t>Hastigheten i garaget får inte överstiga 10 km/tim.</w:t>
      </w:r>
    </w:p>
    <w:p w:rsidR="00F96F36" w:rsidRPr="00C2097C" w:rsidRDefault="00F96F36" w:rsidP="0020744C">
      <w:pPr>
        <w:pStyle w:val="Liststycke"/>
        <w:numPr>
          <w:ilvl w:val="0"/>
          <w:numId w:val="6"/>
        </w:numPr>
        <w:spacing w:before="240" w:after="240"/>
        <w:ind w:left="567" w:hanging="567"/>
        <w:contextualSpacing w:val="0"/>
        <w:rPr>
          <w:lang w:val="sv-SE"/>
        </w:rPr>
      </w:pPr>
      <w:r w:rsidRPr="00C2097C">
        <w:rPr>
          <w:lang w:val="sv-SE"/>
        </w:rPr>
        <w:t>Skötselpärmen innehåller viktig information om lägenheterna</w:t>
      </w:r>
      <w:r w:rsidR="00316F55" w:rsidRPr="00C2097C">
        <w:rPr>
          <w:lang w:val="sv-SE"/>
        </w:rPr>
        <w:t>s</w:t>
      </w:r>
      <w:r w:rsidRPr="00C2097C">
        <w:rPr>
          <w:lang w:val="sv-SE"/>
        </w:rPr>
        <w:t xml:space="preserve"> vård. På </w:t>
      </w:r>
      <w:r w:rsidR="0052702E" w:rsidRPr="00C2097C">
        <w:rPr>
          <w:lang w:val="sv-SE"/>
        </w:rPr>
        <w:t>hemsidan brftornet5.se finns</w:t>
      </w:r>
      <w:r w:rsidRPr="00C2097C">
        <w:rPr>
          <w:lang w:val="sv-SE"/>
        </w:rPr>
        <w:t xml:space="preserve"> ytterligare information.</w:t>
      </w:r>
      <w:r w:rsidR="00F458A7" w:rsidRPr="00C2097C">
        <w:rPr>
          <w:lang w:val="sv-SE"/>
        </w:rPr>
        <w:t xml:space="preserve"> Ordningsreglerna har samordnats med Brf Tornet 3 och Brf Tornet 4.</w:t>
      </w:r>
    </w:p>
    <w:p w:rsidR="00F96F36" w:rsidRPr="00C2097C" w:rsidRDefault="00F96F36" w:rsidP="0020744C">
      <w:pPr>
        <w:spacing w:before="240"/>
        <w:rPr>
          <w:b/>
          <w:lang w:val="sv-SE"/>
        </w:rPr>
      </w:pPr>
      <w:r w:rsidRPr="00C2097C">
        <w:rPr>
          <w:b/>
          <w:lang w:val="sv-SE"/>
        </w:rPr>
        <w:t>Styrelsen</w:t>
      </w:r>
    </w:p>
    <w:p w:rsidR="00F96F36" w:rsidRPr="00C2097C" w:rsidRDefault="00F96F36" w:rsidP="001D7A6F">
      <w:pPr>
        <w:rPr>
          <w:lang w:val="sv-SE"/>
        </w:rPr>
      </w:pPr>
    </w:p>
    <w:p w:rsidR="00F96F36" w:rsidRPr="00C2097C" w:rsidRDefault="00F96F36" w:rsidP="00B31940">
      <w:pPr>
        <w:pStyle w:val="Liststycke"/>
        <w:rPr>
          <w:lang w:val="sv-SE"/>
        </w:rPr>
      </w:pPr>
    </w:p>
    <w:p w:rsidR="00F96F36" w:rsidRPr="00C2097C" w:rsidRDefault="00F96F36" w:rsidP="00B31940">
      <w:pPr>
        <w:pStyle w:val="Liststycke"/>
        <w:rPr>
          <w:lang w:val="sv-SE"/>
        </w:rPr>
      </w:pPr>
    </w:p>
    <w:p w:rsidR="00F96F36" w:rsidRPr="00C2097C" w:rsidRDefault="00F96F36" w:rsidP="00B31940">
      <w:pPr>
        <w:pStyle w:val="Liststycke"/>
        <w:rPr>
          <w:lang w:val="sv-SE"/>
        </w:rPr>
      </w:pPr>
    </w:p>
    <w:p w:rsidR="00E51856" w:rsidRPr="00C2097C" w:rsidRDefault="00E51856" w:rsidP="00B31940">
      <w:pPr>
        <w:rPr>
          <w:lang w:val="sv-SE"/>
        </w:rPr>
      </w:pPr>
    </w:p>
    <w:sectPr w:rsidR="00E51856" w:rsidRPr="00C2097C" w:rsidSect="00B95D14">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A35"/>
    <w:multiLevelType w:val="hybridMultilevel"/>
    <w:tmpl w:val="A0740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B77143"/>
    <w:multiLevelType w:val="hybridMultilevel"/>
    <w:tmpl w:val="C54CA7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6FF5568"/>
    <w:multiLevelType w:val="hybridMultilevel"/>
    <w:tmpl w:val="76228A5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59111E8A"/>
    <w:multiLevelType w:val="hybridMultilevel"/>
    <w:tmpl w:val="F0A6D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EAB221A"/>
    <w:multiLevelType w:val="hybridMultilevel"/>
    <w:tmpl w:val="1A4674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333335D"/>
    <w:multiLevelType w:val="hybridMultilevel"/>
    <w:tmpl w:val="7EAC2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E51856"/>
    <w:rsid w:val="000B065A"/>
    <w:rsid w:val="001D7A6F"/>
    <w:rsid w:val="001E1B56"/>
    <w:rsid w:val="001E5414"/>
    <w:rsid w:val="00202A67"/>
    <w:rsid w:val="0020744C"/>
    <w:rsid w:val="002D5700"/>
    <w:rsid w:val="00316F55"/>
    <w:rsid w:val="003C40DA"/>
    <w:rsid w:val="003F28FF"/>
    <w:rsid w:val="004B51ED"/>
    <w:rsid w:val="004E74C0"/>
    <w:rsid w:val="0052702E"/>
    <w:rsid w:val="00567B45"/>
    <w:rsid w:val="005F4C48"/>
    <w:rsid w:val="006E33F0"/>
    <w:rsid w:val="007A6C0E"/>
    <w:rsid w:val="007E2CA9"/>
    <w:rsid w:val="007E5BF4"/>
    <w:rsid w:val="00894BBF"/>
    <w:rsid w:val="008C6320"/>
    <w:rsid w:val="009102ED"/>
    <w:rsid w:val="009460B9"/>
    <w:rsid w:val="00982584"/>
    <w:rsid w:val="009C71CA"/>
    <w:rsid w:val="00B31940"/>
    <w:rsid w:val="00B55C1C"/>
    <w:rsid w:val="00B95D14"/>
    <w:rsid w:val="00C2097C"/>
    <w:rsid w:val="00CA5770"/>
    <w:rsid w:val="00CB78F5"/>
    <w:rsid w:val="00CB7B69"/>
    <w:rsid w:val="00D943DD"/>
    <w:rsid w:val="00E51856"/>
    <w:rsid w:val="00EC155C"/>
    <w:rsid w:val="00ED4954"/>
    <w:rsid w:val="00EF2D04"/>
    <w:rsid w:val="00F27DCE"/>
    <w:rsid w:val="00F34655"/>
    <w:rsid w:val="00F458A7"/>
    <w:rsid w:val="00F96F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56"/>
  </w:style>
  <w:style w:type="paragraph" w:styleId="Rubrik1">
    <w:name w:val="heading 1"/>
    <w:basedOn w:val="Normal"/>
    <w:next w:val="Normal"/>
    <w:link w:val="Rubrik1Char"/>
    <w:uiPriority w:val="9"/>
    <w:qFormat/>
    <w:rsid w:val="00E51856"/>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E51856"/>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E51856"/>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E51856"/>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E51856"/>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E51856"/>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E51856"/>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E51856"/>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E51856"/>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1856"/>
    <w:pPr>
      <w:ind w:left="720"/>
      <w:contextualSpacing/>
    </w:pPr>
  </w:style>
  <w:style w:type="character" w:customStyle="1" w:styleId="Rubrik1Char">
    <w:name w:val="Rubrik 1 Char"/>
    <w:basedOn w:val="Standardstycketeckensnitt"/>
    <w:link w:val="Rubrik1"/>
    <w:uiPriority w:val="9"/>
    <w:rsid w:val="00E51856"/>
    <w:rPr>
      <w:smallCaps/>
      <w:spacing w:val="5"/>
      <w:sz w:val="36"/>
      <w:szCs w:val="36"/>
    </w:rPr>
  </w:style>
  <w:style w:type="character" w:customStyle="1" w:styleId="Rubrik2Char">
    <w:name w:val="Rubrik 2 Char"/>
    <w:basedOn w:val="Standardstycketeckensnitt"/>
    <w:link w:val="Rubrik2"/>
    <w:uiPriority w:val="9"/>
    <w:semiHidden/>
    <w:rsid w:val="00E51856"/>
    <w:rPr>
      <w:smallCaps/>
      <w:sz w:val="28"/>
      <w:szCs w:val="28"/>
    </w:rPr>
  </w:style>
  <w:style w:type="character" w:customStyle="1" w:styleId="Rubrik3Char">
    <w:name w:val="Rubrik 3 Char"/>
    <w:basedOn w:val="Standardstycketeckensnitt"/>
    <w:link w:val="Rubrik3"/>
    <w:uiPriority w:val="9"/>
    <w:semiHidden/>
    <w:rsid w:val="00E51856"/>
    <w:rPr>
      <w:i/>
      <w:iCs/>
      <w:smallCaps/>
      <w:spacing w:val="5"/>
      <w:sz w:val="26"/>
      <w:szCs w:val="26"/>
    </w:rPr>
  </w:style>
  <w:style w:type="character" w:customStyle="1" w:styleId="Rubrik4Char">
    <w:name w:val="Rubrik 4 Char"/>
    <w:basedOn w:val="Standardstycketeckensnitt"/>
    <w:link w:val="Rubrik4"/>
    <w:uiPriority w:val="9"/>
    <w:semiHidden/>
    <w:rsid w:val="00E51856"/>
    <w:rPr>
      <w:b/>
      <w:bCs/>
      <w:spacing w:val="5"/>
      <w:sz w:val="24"/>
      <w:szCs w:val="24"/>
    </w:rPr>
  </w:style>
  <w:style w:type="character" w:customStyle="1" w:styleId="Rubrik5Char">
    <w:name w:val="Rubrik 5 Char"/>
    <w:basedOn w:val="Standardstycketeckensnitt"/>
    <w:link w:val="Rubrik5"/>
    <w:uiPriority w:val="9"/>
    <w:semiHidden/>
    <w:rsid w:val="00E51856"/>
    <w:rPr>
      <w:i/>
      <w:iCs/>
      <w:sz w:val="24"/>
      <w:szCs w:val="24"/>
    </w:rPr>
  </w:style>
  <w:style w:type="character" w:customStyle="1" w:styleId="Rubrik6Char">
    <w:name w:val="Rubrik 6 Char"/>
    <w:basedOn w:val="Standardstycketeckensnitt"/>
    <w:link w:val="Rubrik6"/>
    <w:uiPriority w:val="9"/>
    <w:semiHidden/>
    <w:rsid w:val="00E51856"/>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E51856"/>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E51856"/>
    <w:rPr>
      <w:b/>
      <w:bCs/>
      <w:color w:val="7F7F7F" w:themeColor="text1" w:themeTint="80"/>
      <w:sz w:val="20"/>
      <w:szCs w:val="20"/>
    </w:rPr>
  </w:style>
  <w:style w:type="character" w:customStyle="1" w:styleId="Rubrik9Char">
    <w:name w:val="Rubrik 9 Char"/>
    <w:basedOn w:val="Standardstycketeckensnitt"/>
    <w:link w:val="Rubrik9"/>
    <w:uiPriority w:val="9"/>
    <w:semiHidden/>
    <w:rsid w:val="00E51856"/>
    <w:rPr>
      <w:b/>
      <w:bCs/>
      <w:i/>
      <w:iCs/>
      <w:color w:val="7F7F7F" w:themeColor="text1" w:themeTint="80"/>
      <w:sz w:val="18"/>
      <w:szCs w:val="18"/>
    </w:rPr>
  </w:style>
  <w:style w:type="paragraph" w:styleId="Rubrik">
    <w:name w:val="Title"/>
    <w:basedOn w:val="Normal"/>
    <w:next w:val="Normal"/>
    <w:link w:val="RubrikChar"/>
    <w:uiPriority w:val="10"/>
    <w:qFormat/>
    <w:rsid w:val="00E51856"/>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E51856"/>
    <w:rPr>
      <w:smallCaps/>
      <w:sz w:val="52"/>
      <w:szCs w:val="52"/>
    </w:rPr>
  </w:style>
  <w:style w:type="paragraph" w:styleId="Underrubrik">
    <w:name w:val="Subtitle"/>
    <w:basedOn w:val="Normal"/>
    <w:next w:val="Normal"/>
    <w:link w:val="UnderrubrikChar"/>
    <w:uiPriority w:val="11"/>
    <w:qFormat/>
    <w:rsid w:val="00E51856"/>
    <w:rPr>
      <w:i/>
      <w:iCs/>
      <w:smallCaps/>
      <w:spacing w:val="10"/>
      <w:sz w:val="28"/>
      <w:szCs w:val="28"/>
    </w:rPr>
  </w:style>
  <w:style w:type="character" w:customStyle="1" w:styleId="UnderrubrikChar">
    <w:name w:val="Underrubrik Char"/>
    <w:basedOn w:val="Standardstycketeckensnitt"/>
    <w:link w:val="Underrubrik"/>
    <w:uiPriority w:val="11"/>
    <w:rsid w:val="00E51856"/>
    <w:rPr>
      <w:i/>
      <w:iCs/>
      <w:smallCaps/>
      <w:spacing w:val="10"/>
      <w:sz w:val="28"/>
      <w:szCs w:val="28"/>
    </w:rPr>
  </w:style>
  <w:style w:type="character" w:styleId="Stark">
    <w:name w:val="Strong"/>
    <w:uiPriority w:val="22"/>
    <w:qFormat/>
    <w:rsid w:val="00E51856"/>
    <w:rPr>
      <w:b/>
      <w:bCs/>
    </w:rPr>
  </w:style>
  <w:style w:type="character" w:styleId="Betoning">
    <w:name w:val="Emphasis"/>
    <w:uiPriority w:val="20"/>
    <w:qFormat/>
    <w:rsid w:val="00E51856"/>
    <w:rPr>
      <w:b/>
      <w:bCs/>
      <w:i/>
      <w:iCs/>
      <w:spacing w:val="10"/>
    </w:rPr>
  </w:style>
  <w:style w:type="paragraph" w:styleId="Ingetavstnd">
    <w:name w:val="No Spacing"/>
    <w:basedOn w:val="Normal"/>
    <w:uiPriority w:val="1"/>
    <w:qFormat/>
    <w:rsid w:val="00E51856"/>
    <w:pPr>
      <w:spacing w:after="0" w:line="240" w:lineRule="auto"/>
    </w:pPr>
  </w:style>
  <w:style w:type="paragraph" w:styleId="Citat">
    <w:name w:val="Quote"/>
    <w:basedOn w:val="Normal"/>
    <w:next w:val="Normal"/>
    <w:link w:val="CitatChar"/>
    <w:uiPriority w:val="29"/>
    <w:qFormat/>
    <w:rsid w:val="00E51856"/>
    <w:rPr>
      <w:i/>
      <w:iCs/>
    </w:rPr>
  </w:style>
  <w:style w:type="character" w:customStyle="1" w:styleId="CitatChar">
    <w:name w:val="Citat Char"/>
    <w:basedOn w:val="Standardstycketeckensnitt"/>
    <w:link w:val="Citat"/>
    <w:uiPriority w:val="29"/>
    <w:rsid w:val="00E51856"/>
    <w:rPr>
      <w:i/>
      <w:iCs/>
    </w:rPr>
  </w:style>
  <w:style w:type="paragraph" w:styleId="Starktcitat">
    <w:name w:val="Intense Quote"/>
    <w:basedOn w:val="Normal"/>
    <w:next w:val="Normal"/>
    <w:link w:val="StarktcitatChar"/>
    <w:uiPriority w:val="30"/>
    <w:qFormat/>
    <w:rsid w:val="00E51856"/>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E51856"/>
    <w:rPr>
      <w:i/>
      <w:iCs/>
    </w:rPr>
  </w:style>
  <w:style w:type="character" w:styleId="Diskretbetoning">
    <w:name w:val="Subtle Emphasis"/>
    <w:uiPriority w:val="19"/>
    <w:qFormat/>
    <w:rsid w:val="00E51856"/>
    <w:rPr>
      <w:i/>
      <w:iCs/>
    </w:rPr>
  </w:style>
  <w:style w:type="character" w:styleId="Starkbetoning">
    <w:name w:val="Intense Emphasis"/>
    <w:uiPriority w:val="21"/>
    <w:qFormat/>
    <w:rsid w:val="00E51856"/>
    <w:rPr>
      <w:b/>
      <w:bCs/>
      <w:i/>
      <w:iCs/>
    </w:rPr>
  </w:style>
  <w:style w:type="character" w:styleId="Diskretreferens">
    <w:name w:val="Subtle Reference"/>
    <w:basedOn w:val="Standardstycketeckensnitt"/>
    <w:uiPriority w:val="31"/>
    <w:qFormat/>
    <w:rsid w:val="00E51856"/>
    <w:rPr>
      <w:smallCaps/>
    </w:rPr>
  </w:style>
  <w:style w:type="character" w:styleId="Starkreferens">
    <w:name w:val="Intense Reference"/>
    <w:uiPriority w:val="32"/>
    <w:qFormat/>
    <w:rsid w:val="00E51856"/>
    <w:rPr>
      <w:b/>
      <w:bCs/>
      <w:smallCaps/>
    </w:rPr>
  </w:style>
  <w:style w:type="character" w:styleId="Bokenstitel">
    <w:name w:val="Book Title"/>
    <w:basedOn w:val="Standardstycketeckensnitt"/>
    <w:uiPriority w:val="33"/>
    <w:qFormat/>
    <w:rsid w:val="00E51856"/>
    <w:rPr>
      <w:i/>
      <w:iCs/>
      <w:smallCaps/>
      <w:spacing w:val="5"/>
    </w:rPr>
  </w:style>
  <w:style w:type="paragraph" w:styleId="Innehllsfrteckningsrubrik">
    <w:name w:val="TOC Heading"/>
    <w:basedOn w:val="Rubrik1"/>
    <w:next w:val="Normal"/>
    <w:uiPriority w:val="39"/>
    <w:semiHidden/>
    <w:unhideWhenUsed/>
    <w:qFormat/>
    <w:rsid w:val="00E51856"/>
    <w:pPr>
      <w:outlineLvl w:val="9"/>
    </w:pPr>
  </w:style>
  <w:style w:type="character" w:styleId="Hyperlnk">
    <w:name w:val="Hyperlink"/>
    <w:basedOn w:val="Standardstycketeckensnitt"/>
    <w:uiPriority w:val="99"/>
    <w:unhideWhenUsed/>
    <w:rsid w:val="006E3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b.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702</Words>
  <Characters>3722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dc:creator>
  <cp:lastModifiedBy>Gunnar</cp:lastModifiedBy>
  <cp:revision>9</cp:revision>
  <dcterms:created xsi:type="dcterms:W3CDTF">2016-04-12T16:49:00Z</dcterms:created>
  <dcterms:modified xsi:type="dcterms:W3CDTF">2019-06-05T14:22:00Z</dcterms:modified>
</cp:coreProperties>
</file>